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9"/>
        <w:tblW w:w="0" w:type="auto"/>
        <w:tblInd w:w="8028" w:type="dxa"/>
        <w:tblBorders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34"/>
      </w:tblGrid>
      <w:tr w:rsidR="001A63CE" w:rsidRPr="00DF41E6" w:rsidTr="00BD0E5B">
        <w:tc>
          <w:tcPr>
            <w:tcW w:w="1034" w:type="dxa"/>
          </w:tcPr>
          <w:p w:rsidR="001A63CE" w:rsidRPr="00DF41E6" w:rsidRDefault="001A63CE" w:rsidP="00047AC5">
            <w:pPr>
              <w:spacing w:after="0" w:line="240" w:lineRule="auto"/>
              <w:jc w:val="right"/>
              <w:rPr>
                <w:iCs/>
              </w:rPr>
            </w:pPr>
            <w:r w:rsidRPr="00DF41E6">
              <w:rPr>
                <w:b/>
                <w:iCs/>
              </w:rPr>
              <w:t>OBR-</w:t>
            </w:r>
            <w:r>
              <w:rPr>
                <w:b/>
                <w:iCs/>
              </w:rPr>
              <w:t>2</w:t>
            </w:r>
          </w:p>
        </w:tc>
      </w:tr>
    </w:tbl>
    <w:p w:rsidR="00DC05DB" w:rsidRDefault="00DC05DB" w:rsidP="008627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D0E5B" w:rsidRDefault="00BD0E5B" w:rsidP="008627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63CE" w:rsidRDefault="00862772" w:rsidP="00862772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Ponudnik: 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862772" w:rsidRDefault="00862772" w:rsidP="00862772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>
        <w:rPr>
          <w:rFonts w:ascii="Times New Roman" w:eastAsia="Times New Roman" w:hAnsi="Times New Roman" w:cs="Times New Roman"/>
          <w:lang w:eastAsia="sl-SI"/>
        </w:rPr>
        <w:t xml:space="preserve">Naslov: 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E9113E">
        <w:rPr>
          <w:rFonts w:ascii="Times New Roman" w:eastAsia="Times New Roman" w:hAnsi="Times New Roman" w:cs="Times New Roman"/>
          <w:lang w:eastAsia="sl-SI"/>
        </w:rPr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E9113E">
        <w:rPr>
          <w:rFonts w:ascii="Times New Roman" w:eastAsia="Times New Roman" w:hAnsi="Times New Roman" w:cs="Times New Roman"/>
          <w:lang w:eastAsia="sl-SI"/>
        </w:rPr>
        <w:fldChar w:fldCharType="end"/>
      </w:r>
      <w:r w:rsidR="00407664">
        <w:rPr>
          <w:rFonts w:ascii="Times New Roman" w:eastAsia="Times New Roman" w:hAnsi="Times New Roman" w:cs="Times New Roman"/>
          <w:lang w:eastAsia="sl-SI"/>
        </w:rPr>
        <w:t>,</w:t>
      </w:r>
    </w:p>
    <w:p w:rsidR="00407664" w:rsidRDefault="00190442" w:rsidP="00407664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>
        <w:rPr>
          <w:rFonts w:ascii="Times New Roman" w:eastAsia="Times New Roman" w:hAnsi="Times New Roman" w:cs="Times New Roman"/>
          <w:lang w:eastAsia="sl-SI"/>
        </w:rPr>
        <w:t>Z</w:t>
      </w:r>
      <w:r w:rsidR="00407664">
        <w:rPr>
          <w:rFonts w:ascii="Times New Roman" w:eastAsia="Times New Roman" w:hAnsi="Times New Roman" w:cs="Times New Roman"/>
          <w:lang w:eastAsia="sl-SI"/>
        </w:rPr>
        <w:t>astopa</w:t>
      </w:r>
      <w:r>
        <w:rPr>
          <w:rFonts w:ascii="Times New Roman" w:eastAsia="Times New Roman" w:hAnsi="Times New Roman" w:cs="Times New Roman"/>
          <w:lang w:eastAsia="sl-SI"/>
        </w:rPr>
        <w:t xml:space="preserve"> ga:</w:t>
      </w:r>
      <w:r w:rsidR="00407664">
        <w:rPr>
          <w:rFonts w:ascii="Times New Roman" w:eastAsia="Times New Roman" w:hAnsi="Times New Roman" w:cs="Times New Roman"/>
          <w:lang w:eastAsia="sl-SI"/>
        </w:rPr>
        <w:t xml:space="preserve"> </w:t>
      </w:r>
      <w:r w:rsidR="00407664" w:rsidRPr="00E9113E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="00407664" w:rsidRPr="00E9113E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="00407664" w:rsidRPr="00E9113E">
        <w:rPr>
          <w:rFonts w:ascii="Times New Roman" w:eastAsia="Times New Roman" w:hAnsi="Times New Roman" w:cs="Times New Roman"/>
          <w:lang w:eastAsia="sl-SI"/>
        </w:rPr>
      </w:r>
      <w:r w:rsidR="00407664" w:rsidRPr="00E9113E">
        <w:rPr>
          <w:rFonts w:ascii="Times New Roman" w:eastAsia="Times New Roman" w:hAnsi="Times New Roman" w:cs="Times New Roman"/>
          <w:lang w:eastAsia="sl-SI"/>
        </w:rPr>
        <w:fldChar w:fldCharType="separate"/>
      </w:r>
      <w:r w:rsidR="00407664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407664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407664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407664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407664" w:rsidRPr="00E9113E">
        <w:rPr>
          <w:rFonts w:ascii="Times New Roman" w:eastAsia="Times New Roman" w:hAnsi="Times New Roman" w:cs="Times New Roman"/>
          <w:noProof/>
          <w:lang w:eastAsia="sl-SI"/>
        </w:rPr>
        <w:t> </w:t>
      </w:r>
      <w:r w:rsidR="00407664" w:rsidRPr="00E9113E">
        <w:rPr>
          <w:rFonts w:ascii="Times New Roman" w:eastAsia="Times New Roman" w:hAnsi="Times New Roman" w:cs="Times New Roman"/>
          <w:lang w:eastAsia="sl-SI"/>
        </w:rPr>
        <w:fldChar w:fldCharType="end"/>
      </w:r>
      <w:r w:rsidR="00407664">
        <w:rPr>
          <w:rFonts w:ascii="Times New Roman" w:eastAsia="Times New Roman" w:hAnsi="Times New Roman" w:cs="Times New Roman"/>
          <w:lang w:eastAsia="sl-SI"/>
        </w:rPr>
        <w:t>, dajem naslednjo ponudbo</w:t>
      </w:r>
    </w:p>
    <w:p w:rsidR="00DC05DB" w:rsidRDefault="00DC05DB" w:rsidP="007B4869">
      <w:pPr>
        <w:rPr>
          <w:rFonts w:ascii="Times New Roman" w:hAnsi="Times New Roman" w:cs="Times New Roman"/>
          <w:b/>
          <w:sz w:val="24"/>
          <w:szCs w:val="24"/>
        </w:rPr>
      </w:pPr>
    </w:p>
    <w:p w:rsidR="00BE10CF" w:rsidRDefault="00A47C36" w:rsidP="008627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PREDRAČUN</w:t>
      </w:r>
      <w:r w:rsidR="006E25C8">
        <w:rPr>
          <w:rFonts w:ascii="Times New Roman" w:hAnsi="Times New Roman" w:cs="Times New Roman"/>
          <w:b/>
          <w:sz w:val="24"/>
          <w:szCs w:val="24"/>
        </w:rPr>
        <w:t xml:space="preserve"> št. ___________________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55"/>
        <w:gridCol w:w="992"/>
        <w:gridCol w:w="1843"/>
        <w:gridCol w:w="1842"/>
        <w:gridCol w:w="1276"/>
        <w:gridCol w:w="2268"/>
        <w:gridCol w:w="1701"/>
        <w:gridCol w:w="2517"/>
      </w:tblGrid>
      <w:tr w:rsidR="006E25C8" w:rsidTr="006D68CE">
        <w:tc>
          <w:tcPr>
            <w:tcW w:w="1555" w:type="dxa"/>
          </w:tcPr>
          <w:p w:rsidR="006E25C8" w:rsidRPr="007B4869" w:rsidRDefault="006E25C8" w:rsidP="007B4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486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</w:tcPr>
          <w:p w:rsidR="006E25C8" w:rsidRPr="007B4869" w:rsidRDefault="006E25C8" w:rsidP="007B4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486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43" w:type="dxa"/>
          </w:tcPr>
          <w:p w:rsidR="006E25C8" w:rsidRPr="007B4869" w:rsidRDefault="006E25C8" w:rsidP="007B4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486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42" w:type="dxa"/>
          </w:tcPr>
          <w:p w:rsidR="006E25C8" w:rsidRPr="007B4869" w:rsidRDefault="006E25C8" w:rsidP="007B4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486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6E25C8" w:rsidRPr="007B4869" w:rsidRDefault="006E25C8" w:rsidP="007B4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486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268" w:type="dxa"/>
          </w:tcPr>
          <w:p w:rsidR="006E25C8" w:rsidRPr="007B4869" w:rsidRDefault="006E25C8" w:rsidP="007B4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486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701" w:type="dxa"/>
          </w:tcPr>
          <w:p w:rsidR="006E25C8" w:rsidRPr="007B4869" w:rsidRDefault="006E25C8" w:rsidP="007B4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486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517" w:type="dxa"/>
          </w:tcPr>
          <w:p w:rsidR="006E25C8" w:rsidRPr="007B4869" w:rsidRDefault="006E25C8" w:rsidP="007B4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4869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6E25C8" w:rsidTr="006D68CE">
        <w:tc>
          <w:tcPr>
            <w:tcW w:w="1555" w:type="dxa"/>
          </w:tcPr>
          <w:p w:rsidR="006E25C8" w:rsidRPr="00BE3C99" w:rsidRDefault="006E25C8" w:rsidP="007B48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3C99">
              <w:rPr>
                <w:rFonts w:ascii="Times New Roman" w:hAnsi="Times New Roman" w:cs="Times New Roman"/>
              </w:rPr>
              <w:t>Blago</w:t>
            </w:r>
          </w:p>
        </w:tc>
        <w:tc>
          <w:tcPr>
            <w:tcW w:w="992" w:type="dxa"/>
          </w:tcPr>
          <w:p w:rsidR="006E25C8" w:rsidRPr="007B4869" w:rsidRDefault="006D68CE" w:rsidP="007B48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4869">
              <w:rPr>
                <w:rFonts w:ascii="Times New Roman" w:hAnsi="Times New Roman" w:cs="Times New Roman"/>
              </w:rPr>
              <w:t>Enota</w:t>
            </w:r>
          </w:p>
        </w:tc>
        <w:tc>
          <w:tcPr>
            <w:tcW w:w="1843" w:type="dxa"/>
          </w:tcPr>
          <w:p w:rsidR="006E25C8" w:rsidRPr="007B4869" w:rsidRDefault="006D68CE" w:rsidP="007B48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4869">
              <w:rPr>
                <w:rFonts w:ascii="Times New Roman" w:hAnsi="Times New Roman" w:cs="Times New Roman"/>
              </w:rPr>
              <w:t>Količina</w:t>
            </w:r>
          </w:p>
        </w:tc>
        <w:tc>
          <w:tcPr>
            <w:tcW w:w="1842" w:type="dxa"/>
          </w:tcPr>
          <w:p w:rsidR="006E25C8" w:rsidRPr="007B4869" w:rsidRDefault="006D68CE" w:rsidP="007B48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4869">
              <w:rPr>
                <w:rFonts w:ascii="Times New Roman" w:hAnsi="Times New Roman" w:cs="Times New Roman"/>
              </w:rPr>
              <w:t>*Cena/enoto v EUR brez DDV</w:t>
            </w:r>
          </w:p>
        </w:tc>
        <w:tc>
          <w:tcPr>
            <w:tcW w:w="1276" w:type="dxa"/>
          </w:tcPr>
          <w:p w:rsidR="006E25C8" w:rsidRPr="007B4869" w:rsidRDefault="006D68CE" w:rsidP="007B48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4869">
              <w:rPr>
                <w:rFonts w:ascii="Times New Roman" w:hAnsi="Times New Roman" w:cs="Times New Roman"/>
              </w:rPr>
              <w:t>% popusta</w:t>
            </w:r>
          </w:p>
        </w:tc>
        <w:tc>
          <w:tcPr>
            <w:tcW w:w="2268" w:type="dxa"/>
          </w:tcPr>
          <w:p w:rsidR="006E25C8" w:rsidRPr="007B4869" w:rsidRDefault="006D68CE" w:rsidP="007B48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4869">
              <w:rPr>
                <w:rFonts w:ascii="Times New Roman" w:hAnsi="Times New Roman" w:cs="Times New Roman"/>
              </w:rPr>
              <w:t>*Cena/enot</w:t>
            </w:r>
            <w:r w:rsidR="00BE3C99">
              <w:rPr>
                <w:rFonts w:ascii="Times New Roman" w:hAnsi="Times New Roman" w:cs="Times New Roman"/>
              </w:rPr>
              <w:t>o v EUR iz stolpca 4 (brez DDV s</w:t>
            </w:r>
            <w:r w:rsidRPr="007B4869">
              <w:rPr>
                <w:rFonts w:ascii="Times New Roman" w:hAnsi="Times New Roman" w:cs="Times New Roman"/>
              </w:rPr>
              <w:t xml:space="preserve"> vključenim popustom</w:t>
            </w:r>
            <w:r w:rsidR="00BE3C99">
              <w:rPr>
                <w:rFonts w:ascii="Times New Roman" w:hAnsi="Times New Roman" w:cs="Times New Roman"/>
              </w:rPr>
              <w:t>)</w:t>
            </w:r>
            <w:r w:rsidRPr="007B486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6E25C8" w:rsidRPr="007B4869" w:rsidRDefault="007B4869" w:rsidP="007B48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r w:rsidR="006D68CE" w:rsidRPr="007B4869">
              <w:rPr>
                <w:rFonts w:ascii="Times New Roman" w:hAnsi="Times New Roman" w:cs="Times New Roman"/>
              </w:rPr>
              <w:t>Cena/enoto v EUR iz stolpca 6 z vključenim DDV</w:t>
            </w:r>
          </w:p>
        </w:tc>
        <w:tc>
          <w:tcPr>
            <w:tcW w:w="2517" w:type="dxa"/>
          </w:tcPr>
          <w:p w:rsidR="006E25C8" w:rsidRPr="007B4869" w:rsidRDefault="00864DD9" w:rsidP="007B48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4869">
              <w:rPr>
                <w:rFonts w:ascii="Times New Roman" w:hAnsi="Times New Roman" w:cs="Times New Roman"/>
              </w:rPr>
              <w:t>*</w:t>
            </w:r>
            <w:r w:rsidR="006D68CE" w:rsidRPr="007B4869">
              <w:rPr>
                <w:rFonts w:ascii="Times New Roman" w:hAnsi="Times New Roman" w:cs="Times New Roman"/>
              </w:rPr>
              <w:t>Skupna ponudbena cena v EUR z DDV, z vključenim popustom</w:t>
            </w:r>
            <w:r w:rsidRPr="007B4869">
              <w:rPr>
                <w:rFonts w:ascii="Times New Roman" w:hAnsi="Times New Roman" w:cs="Times New Roman"/>
              </w:rPr>
              <w:t xml:space="preserve"> (stolpec 3 x stolpec 7)</w:t>
            </w:r>
          </w:p>
        </w:tc>
      </w:tr>
      <w:tr w:rsidR="006E25C8" w:rsidTr="006D68CE">
        <w:tc>
          <w:tcPr>
            <w:tcW w:w="1555" w:type="dxa"/>
          </w:tcPr>
          <w:p w:rsidR="006E25C8" w:rsidRPr="007B4869" w:rsidRDefault="006D68CE" w:rsidP="007B48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4869">
              <w:rPr>
                <w:rFonts w:ascii="Times New Roman" w:hAnsi="Times New Roman" w:cs="Times New Roman"/>
              </w:rPr>
              <w:t>Ekstra lahko kurilno olje</w:t>
            </w:r>
          </w:p>
        </w:tc>
        <w:tc>
          <w:tcPr>
            <w:tcW w:w="992" w:type="dxa"/>
          </w:tcPr>
          <w:p w:rsidR="006E25C8" w:rsidRPr="007B4869" w:rsidRDefault="006D68CE" w:rsidP="007B48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4869">
              <w:rPr>
                <w:rFonts w:ascii="Times New Roman" w:hAnsi="Times New Roman" w:cs="Times New Roman"/>
              </w:rPr>
              <w:t>Liter</w:t>
            </w:r>
          </w:p>
        </w:tc>
        <w:tc>
          <w:tcPr>
            <w:tcW w:w="1843" w:type="dxa"/>
          </w:tcPr>
          <w:p w:rsidR="006E25C8" w:rsidRPr="007B4869" w:rsidRDefault="00864DD9" w:rsidP="007B48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4869">
              <w:rPr>
                <w:rFonts w:ascii="Times New Roman" w:hAnsi="Times New Roman" w:cs="Times New Roman"/>
              </w:rPr>
              <w:t>1.050.000</w:t>
            </w:r>
          </w:p>
        </w:tc>
        <w:tc>
          <w:tcPr>
            <w:tcW w:w="1842" w:type="dxa"/>
          </w:tcPr>
          <w:p w:rsidR="006E25C8" w:rsidRPr="007B4869" w:rsidRDefault="006E25C8" w:rsidP="007B48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E25C8" w:rsidRPr="007B4869" w:rsidRDefault="006E25C8" w:rsidP="007B48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E25C8" w:rsidRPr="007B4869" w:rsidRDefault="006E25C8" w:rsidP="007B48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E25C8" w:rsidRPr="007B4869" w:rsidRDefault="006E25C8" w:rsidP="007B48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7" w:type="dxa"/>
          </w:tcPr>
          <w:p w:rsidR="006E25C8" w:rsidRPr="007B4869" w:rsidRDefault="006E25C8" w:rsidP="007B48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B4869" w:rsidRDefault="007B4869" w:rsidP="007B48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4C11" w:rsidRPr="007B4869" w:rsidRDefault="00864DD9" w:rsidP="007B486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7B4869">
        <w:rPr>
          <w:rFonts w:ascii="Times New Roman" w:hAnsi="Times New Roman" w:cs="Times New Roman"/>
        </w:rPr>
        <w:t xml:space="preserve">Vse ponudbene cene zajemajo vse zakonsko predpisane prispevke (CO2 takse, dodatek za zagotavljanje prihrankov energije, prispevek za zagotavljanje podpor </w:t>
      </w:r>
      <w:r w:rsidR="00944F6D" w:rsidRPr="007B4869">
        <w:rPr>
          <w:rFonts w:ascii="Times New Roman" w:hAnsi="Times New Roman" w:cs="Times New Roman"/>
        </w:rPr>
        <w:t xml:space="preserve">proizvodnji električne energije v soproizvodnji z visokim izkoristkom in iz </w:t>
      </w:r>
      <w:r w:rsidR="00514C11" w:rsidRPr="007B4869">
        <w:rPr>
          <w:rFonts w:ascii="Times New Roman" w:hAnsi="Times New Roman" w:cs="Times New Roman"/>
        </w:rPr>
        <w:t>o</w:t>
      </w:r>
      <w:r w:rsidR="00944F6D" w:rsidRPr="007B4869">
        <w:rPr>
          <w:rFonts w:ascii="Times New Roman" w:hAnsi="Times New Roman" w:cs="Times New Roman"/>
        </w:rPr>
        <w:t>bnovljivih virov energije, trošarine, ipd.) in zajema vse stroške, ki so potrebni za izvedbo dobave</w:t>
      </w:r>
      <w:r w:rsidR="00514C11" w:rsidRPr="007B4869">
        <w:rPr>
          <w:rFonts w:ascii="Times New Roman" w:hAnsi="Times New Roman" w:cs="Times New Roman"/>
        </w:rPr>
        <w:t xml:space="preserve"> v skladu z zahtevami dokumentacije predmetnega naročila.</w:t>
      </w:r>
    </w:p>
    <w:p w:rsidR="007B4869" w:rsidRPr="007B4869" w:rsidRDefault="007B4869" w:rsidP="007B486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B4869" w:rsidRPr="007B4869" w:rsidRDefault="00514C11" w:rsidP="007B48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sl-SI"/>
        </w:rPr>
      </w:pPr>
      <w:r w:rsidRPr="007B4869">
        <w:rPr>
          <w:rFonts w:ascii="Times New Roman" w:hAnsi="Times New Roman" w:cs="Times New Roman"/>
        </w:rPr>
        <w:t>Priložen je naš splošno veljaven maloprodajni cenik za Ekstra lahko kurilno olje, objavljen in veljaven na dan objave obvestila o tem naročilu na portalu javnih naročil, iz katerega je razvidno, da sta vpisani ceni iz stolpca 4 najnižji ceni po priloženem ceniku (tudi z upoštevanimi popusti uporabnikom, plačilom z gotovino in podobno</w:t>
      </w:r>
      <w:r w:rsidR="007B4869" w:rsidRPr="007B4869">
        <w:rPr>
          <w:rFonts w:ascii="Times New Roman" w:hAnsi="Times New Roman" w:cs="Times New Roman"/>
        </w:rPr>
        <w:t>).</w:t>
      </w:r>
      <w:r w:rsidR="007B4869" w:rsidRPr="007B4869">
        <w:rPr>
          <w:rFonts w:ascii="Times New Roman" w:eastAsia="Times New Roman" w:hAnsi="Times New Roman" w:cs="Times New Roman"/>
          <w:color w:val="000000"/>
          <w:lang w:eastAsia="sl-SI"/>
        </w:rPr>
        <w:t xml:space="preserve"> </w:t>
      </w:r>
    </w:p>
    <w:p w:rsidR="00BE3C99" w:rsidRDefault="00BE3C99" w:rsidP="00BE3C9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E3C99" w:rsidRPr="007B4869" w:rsidRDefault="00BE3C99" w:rsidP="00BE3C9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4869">
        <w:rPr>
          <w:rFonts w:ascii="Times New Roman" w:hAnsi="Times New Roman" w:cs="Times New Roman"/>
        </w:rPr>
        <w:t xml:space="preserve">Enotni odstotek (%) popusta bo fiksen ves čas trajanja sporazuma (zaokrožen na največ </w:t>
      </w:r>
      <w:r w:rsidRPr="00BE3C99">
        <w:rPr>
          <w:rFonts w:ascii="Times New Roman" w:hAnsi="Times New Roman" w:cs="Times New Roman"/>
        </w:rPr>
        <w:t>3</w:t>
      </w:r>
      <w:r w:rsidRPr="00BE3C99">
        <w:rPr>
          <w:rFonts w:ascii="Times New Roman" w:hAnsi="Times New Roman" w:cs="Times New Roman"/>
        </w:rPr>
        <w:t xml:space="preserve"> decimaln</w:t>
      </w:r>
      <w:r w:rsidRPr="00BE3C99">
        <w:rPr>
          <w:rFonts w:ascii="Times New Roman" w:hAnsi="Times New Roman" w:cs="Times New Roman"/>
        </w:rPr>
        <w:t>a</w:t>
      </w:r>
      <w:r w:rsidRPr="00BE3C99">
        <w:rPr>
          <w:rFonts w:ascii="Times New Roman" w:hAnsi="Times New Roman" w:cs="Times New Roman"/>
        </w:rPr>
        <w:t xml:space="preserve"> mest</w:t>
      </w:r>
      <w:r w:rsidRPr="00BE3C99">
        <w:rPr>
          <w:rFonts w:ascii="Times New Roman" w:hAnsi="Times New Roman" w:cs="Times New Roman"/>
        </w:rPr>
        <w:t>a</w:t>
      </w:r>
      <w:r w:rsidRPr="007B4869">
        <w:rPr>
          <w:rFonts w:ascii="Times New Roman" w:hAnsi="Times New Roman" w:cs="Times New Roman"/>
        </w:rPr>
        <w:t>).</w:t>
      </w:r>
    </w:p>
    <w:p w:rsidR="007B4869" w:rsidRPr="007B4869" w:rsidRDefault="007B4869" w:rsidP="007B48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sl-SI"/>
        </w:rPr>
      </w:pPr>
    </w:p>
    <w:p w:rsidR="007B4869" w:rsidRPr="007B4869" w:rsidRDefault="007B4869" w:rsidP="007B48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4869">
        <w:rPr>
          <w:rFonts w:ascii="Times New Roman" w:eastAsia="Times New Roman" w:hAnsi="Times New Roman" w:cs="Times New Roman"/>
          <w:color w:val="000000"/>
          <w:lang w:eastAsia="sl-SI"/>
        </w:rPr>
        <w:t>Ponudba velja 4 mesece od datuma odpiranja ponudb.</w:t>
      </w:r>
    </w:p>
    <w:p w:rsidR="007B4869" w:rsidRPr="007B4869" w:rsidRDefault="007B4869" w:rsidP="007B48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63CE" w:rsidRPr="007B4869" w:rsidRDefault="001A63CE" w:rsidP="007B48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4869">
        <w:rPr>
          <w:rFonts w:ascii="Times New Roman" w:hAnsi="Times New Roman" w:cs="Times New Roman"/>
          <w:b/>
          <w:bCs/>
        </w:rPr>
        <w:t>Ponudnik v informacijskem sistemu e-JN v razdelek »Predračun« naloži izpolnjen obr</w:t>
      </w:r>
      <w:r w:rsidR="00407664" w:rsidRPr="007B4869">
        <w:rPr>
          <w:rFonts w:ascii="Times New Roman" w:hAnsi="Times New Roman" w:cs="Times New Roman"/>
          <w:b/>
          <w:bCs/>
        </w:rPr>
        <w:t>azec »Predračun</w:t>
      </w:r>
      <w:r w:rsidR="00FA31A9" w:rsidRPr="007B4869">
        <w:rPr>
          <w:rFonts w:ascii="Times New Roman" w:hAnsi="Times New Roman" w:cs="Times New Roman"/>
          <w:b/>
          <w:bCs/>
        </w:rPr>
        <w:t xml:space="preserve"> št« (OBR-</w:t>
      </w:r>
      <w:r w:rsidR="00407664" w:rsidRPr="007B4869">
        <w:rPr>
          <w:rFonts w:ascii="Times New Roman" w:hAnsi="Times New Roman" w:cs="Times New Roman"/>
          <w:b/>
          <w:bCs/>
        </w:rPr>
        <w:t xml:space="preserve"> 2) v </w:t>
      </w:r>
      <w:r w:rsidRPr="007B4869">
        <w:rPr>
          <w:rFonts w:ascii="Times New Roman" w:hAnsi="Times New Roman" w:cs="Times New Roman"/>
          <w:b/>
          <w:bCs/>
        </w:rPr>
        <w:t xml:space="preserve">pdf datoteki, ki bo dostopen ob javnem odpiranju ponudb. </w:t>
      </w:r>
    </w:p>
    <w:p w:rsidR="007B4869" w:rsidRDefault="007B4869" w:rsidP="007B486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E3C99" w:rsidRPr="007B4869" w:rsidRDefault="00BE3C99" w:rsidP="00BE3C9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Žig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Podpis:</w:t>
      </w:r>
      <w:bookmarkStart w:id="0" w:name="_GoBack"/>
      <w:bookmarkEnd w:id="0"/>
    </w:p>
    <w:sectPr w:rsidR="00BE3C99" w:rsidRPr="007B4869" w:rsidSect="006E25C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678" w:rsidRDefault="000D6678" w:rsidP="00D3482D">
      <w:pPr>
        <w:spacing w:after="0" w:line="240" w:lineRule="auto"/>
      </w:pPr>
      <w:r>
        <w:separator/>
      </w:r>
    </w:p>
  </w:endnote>
  <w:endnote w:type="continuationSeparator" w:id="0">
    <w:p w:rsidR="000D6678" w:rsidRDefault="000D6678" w:rsidP="00D34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678" w:rsidRDefault="000D6678" w:rsidP="00D3482D">
      <w:pPr>
        <w:spacing w:after="0" w:line="240" w:lineRule="auto"/>
      </w:pPr>
      <w:r>
        <w:separator/>
      </w:r>
    </w:p>
  </w:footnote>
  <w:footnote w:type="continuationSeparator" w:id="0">
    <w:p w:rsidR="000D6678" w:rsidRDefault="000D6678" w:rsidP="00D34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2CBE"/>
    <w:multiLevelType w:val="multilevel"/>
    <w:tmpl w:val="89ACFAC2"/>
    <w:lvl w:ilvl="0">
      <w:start w:val="1"/>
      <w:numFmt w:val="lowerLetter"/>
      <w:pStyle w:val="Poglavje1"/>
      <w:lvlText w:val="%1)"/>
      <w:lvlJc w:val="left"/>
      <w:pPr>
        <w:tabs>
          <w:tab w:val="num" w:pos="845"/>
        </w:tabs>
        <w:ind w:left="845" w:hanging="703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Poglavje2"/>
      <w:lvlText w:val="%1.%2"/>
      <w:lvlJc w:val="left"/>
      <w:pPr>
        <w:tabs>
          <w:tab w:val="num" w:pos="847"/>
        </w:tabs>
        <w:ind w:left="847" w:hanging="705"/>
      </w:pPr>
      <w:rPr>
        <w:rFonts w:hint="default"/>
      </w:rPr>
    </w:lvl>
    <w:lvl w:ilvl="2">
      <w:start w:val="1"/>
      <w:numFmt w:val="decimal"/>
      <w:pStyle w:val="Poglavje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1" w15:restartNumberingAfterBreak="0">
    <w:nsid w:val="05856384"/>
    <w:multiLevelType w:val="hybridMultilevel"/>
    <w:tmpl w:val="2A36A6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46A8E"/>
    <w:multiLevelType w:val="hybridMultilevel"/>
    <w:tmpl w:val="2E8ABF76"/>
    <w:lvl w:ilvl="0" w:tplc="575CDD3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D5017"/>
    <w:multiLevelType w:val="hybridMultilevel"/>
    <w:tmpl w:val="90E8AD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931D6"/>
    <w:multiLevelType w:val="hybridMultilevel"/>
    <w:tmpl w:val="5D8E99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3497"/>
    <w:multiLevelType w:val="hybridMultilevel"/>
    <w:tmpl w:val="9D0EB9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F3FB0"/>
    <w:multiLevelType w:val="hybridMultilevel"/>
    <w:tmpl w:val="29EED2DA"/>
    <w:lvl w:ilvl="0" w:tplc="BC0CAA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A61EE5"/>
    <w:multiLevelType w:val="hybridMultilevel"/>
    <w:tmpl w:val="D17E87E4"/>
    <w:lvl w:ilvl="0" w:tplc="BE52C94A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53E25CFE"/>
    <w:multiLevelType w:val="hybridMultilevel"/>
    <w:tmpl w:val="DD4EA3B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F42220"/>
    <w:multiLevelType w:val="hybridMultilevel"/>
    <w:tmpl w:val="466ACA76"/>
    <w:lvl w:ilvl="0" w:tplc="30CA3B24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40075B"/>
    <w:multiLevelType w:val="hybridMultilevel"/>
    <w:tmpl w:val="4874E828"/>
    <w:lvl w:ilvl="0" w:tplc="D9041112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AE0876"/>
    <w:multiLevelType w:val="hybridMultilevel"/>
    <w:tmpl w:val="A6E4F25A"/>
    <w:lvl w:ilvl="0" w:tplc="5DE0EC72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002E8E"/>
    <w:multiLevelType w:val="hybridMultilevel"/>
    <w:tmpl w:val="A4528B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5EE6DC">
      <w:start w:val="2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A1445A8"/>
    <w:multiLevelType w:val="hybridMultilevel"/>
    <w:tmpl w:val="6FEC2E82"/>
    <w:lvl w:ilvl="0" w:tplc="5DE0EC72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11"/>
  </w:num>
  <w:num w:numId="5">
    <w:abstractNumId w:val="6"/>
  </w:num>
  <w:num w:numId="6">
    <w:abstractNumId w:val="1"/>
  </w:num>
  <w:num w:numId="7">
    <w:abstractNumId w:val="5"/>
  </w:num>
  <w:num w:numId="8">
    <w:abstractNumId w:val="10"/>
  </w:num>
  <w:num w:numId="9">
    <w:abstractNumId w:val="14"/>
  </w:num>
  <w:num w:numId="10">
    <w:abstractNumId w:val="8"/>
  </w:num>
  <w:num w:numId="11">
    <w:abstractNumId w:val="12"/>
  </w:num>
  <w:num w:numId="12">
    <w:abstractNumId w:val="2"/>
  </w:num>
  <w:num w:numId="13">
    <w:abstractNumId w:val="15"/>
  </w:num>
  <w:num w:numId="14">
    <w:abstractNumId w:val="0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82D"/>
    <w:rsid w:val="00047AC5"/>
    <w:rsid w:val="00047B9B"/>
    <w:rsid w:val="000B759B"/>
    <w:rsid w:val="000D6678"/>
    <w:rsid w:val="00137443"/>
    <w:rsid w:val="00190442"/>
    <w:rsid w:val="001A63CE"/>
    <w:rsid w:val="001C5397"/>
    <w:rsid w:val="00252972"/>
    <w:rsid w:val="00255F11"/>
    <w:rsid w:val="002C2E66"/>
    <w:rsid w:val="003A3847"/>
    <w:rsid w:val="00407664"/>
    <w:rsid w:val="004D05AC"/>
    <w:rsid w:val="00514C11"/>
    <w:rsid w:val="0059764F"/>
    <w:rsid w:val="00612528"/>
    <w:rsid w:val="006D68CE"/>
    <w:rsid w:val="006E25C8"/>
    <w:rsid w:val="007527F3"/>
    <w:rsid w:val="007B4869"/>
    <w:rsid w:val="008607E5"/>
    <w:rsid w:val="00862772"/>
    <w:rsid w:val="00864DD9"/>
    <w:rsid w:val="00944F6D"/>
    <w:rsid w:val="00961016"/>
    <w:rsid w:val="00991658"/>
    <w:rsid w:val="00A01EC9"/>
    <w:rsid w:val="00A47C36"/>
    <w:rsid w:val="00A93FB4"/>
    <w:rsid w:val="00AC72F7"/>
    <w:rsid w:val="00B745F2"/>
    <w:rsid w:val="00B95C27"/>
    <w:rsid w:val="00BA6EED"/>
    <w:rsid w:val="00BB6D2C"/>
    <w:rsid w:val="00BD0E5B"/>
    <w:rsid w:val="00BD44BF"/>
    <w:rsid w:val="00BE10CF"/>
    <w:rsid w:val="00BE3C99"/>
    <w:rsid w:val="00C064E1"/>
    <w:rsid w:val="00C55C7B"/>
    <w:rsid w:val="00D3482D"/>
    <w:rsid w:val="00DC05DB"/>
    <w:rsid w:val="00DF41E6"/>
    <w:rsid w:val="00E608CC"/>
    <w:rsid w:val="00E9113E"/>
    <w:rsid w:val="00E91FEC"/>
    <w:rsid w:val="00EF66A2"/>
    <w:rsid w:val="00F169F7"/>
    <w:rsid w:val="00F44657"/>
    <w:rsid w:val="00FA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98B6A"/>
  <w15:chartTrackingRefBased/>
  <w15:docId w15:val="{4ED7D956-BA54-4963-A63A-815A4CC4F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A63CE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rsid w:val="00D348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3482D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C55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9">
    <w:name w:val="Tabela – mreža9"/>
    <w:basedOn w:val="Navadnatabela"/>
    <w:next w:val="Tabelamrea"/>
    <w:rsid w:val="00DF41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A63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374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37443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F169F7"/>
    <w:pPr>
      <w:ind w:left="720"/>
      <w:contextualSpacing/>
    </w:pPr>
  </w:style>
  <w:style w:type="table" w:customStyle="1" w:styleId="Tabelamrea1">
    <w:name w:val="Tabela – mreža1"/>
    <w:basedOn w:val="Navadnatabela"/>
    <w:next w:val="Tabelamrea"/>
    <w:rsid w:val="005976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glavje1">
    <w:name w:val="Poglavje 1"/>
    <w:basedOn w:val="Telobesedila"/>
    <w:qFormat/>
    <w:rsid w:val="00BA6EED"/>
    <w:pPr>
      <w:numPr>
        <w:numId w:val="14"/>
      </w:numPr>
      <w:tabs>
        <w:tab w:val="clear" w:pos="845"/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i/>
      <w:szCs w:val="24"/>
      <w:lang w:eastAsia="sl-SI"/>
    </w:rPr>
  </w:style>
  <w:style w:type="paragraph" w:customStyle="1" w:styleId="Poglavje2">
    <w:name w:val="Poglavje 2"/>
    <w:basedOn w:val="Telobesedila"/>
    <w:qFormat/>
    <w:rsid w:val="00BA6EED"/>
    <w:pPr>
      <w:numPr>
        <w:ilvl w:val="1"/>
        <w:numId w:val="14"/>
      </w:numPr>
      <w:tabs>
        <w:tab w:val="clear" w:pos="847"/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Poglavje3">
    <w:name w:val="Poglavje 3"/>
    <w:basedOn w:val="Telobesedila"/>
    <w:qFormat/>
    <w:rsid w:val="00BA6EED"/>
    <w:pPr>
      <w:numPr>
        <w:ilvl w:val="2"/>
        <w:numId w:val="14"/>
      </w:numPr>
      <w:tabs>
        <w:tab w:val="clear" w:pos="862"/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BA6EE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BA6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4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2D937C7-A177-4F08-AB22-0D019598B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Kotar</dc:creator>
  <cp:keywords/>
  <dc:description/>
  <cp:lastModifiedBy>Nataša Kotar</cp:lastModifiedBy>
  <cp:revision>9</cp:revision>
  <cp:lastPrinted>2018-08-09T17:19:00Z</cp:lastPrinted>
  <dcterms:created xsi:type="dcterms:W3CDTF">2019-01-12T10:51:00Z</dcterms:created>
  <dcterms:modified xsi:type="dcterms:W3CDTF">2019-01-14T09:24:00Z</dcterms:modified>
</cp:coreProperties>
</file>